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9D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9D4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46F55" w:rsidRDefault="00E862B4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Управление процессами разработки проектно-сметной документации в городском хозяйстве</w:t>
            </w:r>
          </w:p>
        </w:tc>
      </w:tr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B46F55" w:rsidRDefault="007B5D44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27.03.02</w:t>
            </w:r>
            <w:r w:rsidR="009D47D9" w:rsidRPr="00B4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B46F55" w:rsidRDefault="007B5D44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Управление качеством</w:t>
            </w:r>
          </w:p>
        </w:tc>
      </w:tr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46F55" w:rsidRDefault="008862F7" w:rsidP="00146C86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B46F55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46F55" w:rsidRDefault="00C071DA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8</w:t>
            </w:r>
            <w:r w:rsidR="009D47D9" w:rsidRPr="00B46F55">
              <w:rPr>
                <w:sz w:val="24"/>
                <w:szCs w:val="24"/>
              </w:rPr>
              <w:t xml:space="preserve"> </w:t>
            </w:r>
            <w:proofErr w:type="spellStart"/>
            <w:r w:rsidR="009D47D9" w:rsidRPr="00B46F55">
              <w:rPr>
                <w:sz w:val="24"/>
                <w:szCs w:val="24"/>
              </w:rPr>
              <w:t>з.е</w:t>
            </w:r>
            <w:proofErr w:type="spellEnd"/>
            <w:r w:rsidR="009D47D9" w:rsidRPr="00B46F55">
              <w:rPr>
                <w:sz w:val="24"/>
                <w:szCs w:val="24"/>
              </w:rPr>
              <w:t>.</w:t>
            </w:r>
          </w:p>
        </w:tc>
      </w:tr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E6FBE" w:rsidRDefault="00BE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40E11" w:rsidRPr="00B46F55" w:rsidRDefault="00C071DA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Экзамен</w:t>
            </w:r>
          </w:p>
        </w:tc>
      </w:tr>
      <w:tr w:rsidR="00B46F55" w:rsidRPr="00B46F55">
        <w:tc>
          <w:tcPr>
            <w:tcW w:w="3261" w:type="dxa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46F55" w:rsidRDefault="00B46F55">
            <w:pPr>
              <w:rPr>
                <w:sz w:val="24"/>
                <w:szCs w:val="24"/>
                <w:highlight w:val="yellow"/>
              </w:rPr>
            </w:pPr>
            <w:r w:rsidRPr="00B46F55">
              <w:rPr>
                <w:sz w:val="24"/>
                <w:szCs w:val="24"/>
              </w:rPr>
              <w:t>Г</w:t>
            </w:r>
            <w:r w:rsidR="007B5D44" w:rsidRPr="00B46F55">
              <w:rPr>
                <w:sz w:val="24"/>
                <w:szCs w:val="24"/>
              </w:rPr>
              <w:t>ородского хозяйства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E7E6E6" w:themeFill="background2"/>
          </w:tcPr>
          <w:p w:rsidR="00F40E11" w:rsidRPr="00B46F55" w:rsidRDefault="009D47D9" w:rsidP="00B46F55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Крат</w:t>
            </w:r>
            <w:r w:rsidR="00B46F55" w:rsidRPr="00B46F55">
              <w:rPr>
                <w:b/>
                <w:sz w:val="24"/>
                <w:szCs w:val="24"/>
              </w:rPr>
              <w:t>к</w:t>
            </w:r>
            <w:r w:rsidRPr="00B46F5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E862B4" w:rsidRPr="00B46F55" w:rsidRDefault="00E862B4" w:rsidP="00E862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Тема 1. Основные понятия проектно-сметного дела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E862B4" w:rsidRPr="00B46F55" w:rsidRDefault="00E862B4" w:rsidP="00E862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Тема 2. Структура проектной документации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E862B4" w:rsidRPr="00B46F55" w:rsidRDefault="00E862B4" w:rsidP="00E862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Тема 3. Регулирование процесса разработки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E862B4" w:rsidRPr="00B46F55" w:rsidRDefault="00E862B4" w:rsidP="00E862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Тема 4. Порядок оформления и утверждения проектно-сметной документации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E7E6E6" w:themeFill="background2"/>
          </w:tcPr>
          <w:p w:rsidR="00F40E11" w:rsidRPr="00B46F55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9F124B" w:rsidRPr="00B46F55" w:rsidRDefault="009F124B" w:rsidP="00BE6F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F124B" w:rsidRPr="00B46F55" w:rsidRDefault="009F124B" w:rsidP="00BE6FBE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6F55">
              <w:rPr>
                <w:kern w:val="0"/>
                <w:sz w:val="24"/>
                <w:szCs w:val="24"/>
              </w:rPr>
              <w:t>Павлов, Александр Сергеевич. Экономика строительства [Текст</w:t>
            </w:r>
            <w:proofErr w:type="gramStart"/>
            <w:r w:rsidRPr="00B46F55">
              <w:rPr>
                <w:kern w:val="0"/>
                <w:sz w:val="24"/>
                <w:szCs w:val="24"/>
              </w:rPr>
              <w:t>] :</w:t>
            </w:r>
            <w:proofErr w:type="gramEnd"/>
            <w:r w:rsidRPr="00B46F55">
              <w:rPr>
                <w:kern w:val="0"/>
                <w:sz w:val="24"/>
                <w:szCs w:val="24"/>
              </w:rPr>
              <w:t xml:space="preserve"> учебник и практикум для бакалавриата и магистратуры : учебник для студентов вузов, обучающихся по инженерно-техническим и экономическим направлениям и специальностям : [в 2 ч.]. Ч. 2. - </w:t>
            </w:r>
            <w:proofErr w:type="gramStart"/>
            <w:r w:rsidRPr="00B46F5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46F55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46F55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46F55">
              <w:rPr>
                <w:kern w:val="0"/>
                <w:sz w:val="24"/>
                <w:szCs w:val="24"/>
              </w:rPr>
              <w:t>, 2017. - 364 с. 5экз.</w:t>
            </w:r>
          </w:p>
          <w:p w:rsidR="009F124B" w:rsidRPr="00B46F55" w:rsidRDefault="009F124B" w:rsidP="00BE6FBE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kern w:val="0"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40E11" w:rsidRPr="00B46F55" w:rsidRDefault="009F124B" w:rsidP="00BE6FBE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Либерман, И. А. Техническое нормирование, оплата труда и </w:t>
            </w:r>
            <w:r w:rsidRPr="00B46F55">
              <w:rPr>
                <w:b/>
                <w:bCs/>
                <w:sz w:val="24"/>
                <w:szCs w:val="24"/>
              </w:rPr>
              <w:t>проектн</w:t>
            </w:r>
            <w:r w:rsidRPr="00B46F55">
              <w:rPr>
                <w:sz w:val="24"/>
                <w:szCs w:val="24"/>
              </w:rPr>
              <w:t>о-сметное дело в строительстве [Электронный ресурс</w:t>
            </w:r>
            <w:proofErr w:type="gramStart"/>
            <w:r w:rsidRPr="00B46F55">
              <w:rPr>
                <w:sz w:val="24"/>
                <w:szCs w:val="24"/>
              </w:rPr>
              <w:t>] :</w:t>
            </w:r>
            <w:proofErr w:type="gramEnd"/>
            <w:r w:rsidRPr="00B46F55">
              <w:rPr>
                <w:sz w:val="24"/>
                <w:szCs w:val="24"/>
              </w:rPr>
              <w:t xml:space="preserve"> учебник для студентов средних специальных учебных заведений, обучающихся по строительным специальностям / И. А. Либерман. - </w:t>
            </w:r>
            <w:proofErr w:type="gramStart"/>
            <w:r w:rsidRPr="00B46F55">
              <w:rPr>
                <w:sz w:val="24"/>
                <w:szCs w:val="24"/>
              </w:rPr>
              <w:t>Москва :</w:t>
            </w:r>
            <w:proofErr w:type="gramEnd"/>
            <w:r w:rsidRPr="00B46F55">
              <w:rPr>
                <w:sz w:val="24"/>
                <w:szCs w:val="24"/>
              </w:rPr>
              <w:t xml:space="preserve"> ИНФРА-М, 2018. - 400 с. </w:t>
            </w:r>
            <w:hyperlink r:id="rId7" w:history="1">
              <w:r w:rsidRPr="00B46F55">
                <w:rPr>
                  <w:rStyle w:val="a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http://znanium.com/go.php?id=939087</w:t>
              </w:r>
            </w:hyperlink>
          </w:p>
        </w:tc>
      </w:tr>
      <w:tr w:rsidR="00B46F55" w:rsidRPr="00B46F55">
        <w:tc>
          <w:tcPr>
            <w:tcW w:w="10490" w:type="dxa"/>
            <w:gridSpan w:val="3"/>
            <w:shd w:val="clear" w:color="auto" w:fill="E7E6E6" w:themeFill="background2"/>
          </w:tcPr>
          <w:p w:rsidR="00F40E11" w:rsidRPr="00B46F55" w:rsidRDefault="009D4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B46F55" w:rsidRDefault="009D47D9">
            <w:pPr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6F55">
              <w:rPr>
                <w:sz w:val="24"/>
                <w:szCs w:val="24"/>
              </w:rPr>
              <w:t>Astra</w:t>
            </w:r>
            <w:proofErr w:type="spellEnd"/>
            <w:r w:rsidRPr="00B46F55">
              <w:rPr>
                <w:sz w:val="24"/>
                <w:szCs w:val="24"/>
              </w:rPr>
              <w:t xml:space="preserve"> </w:t>
            </w:r>
            <w:proofErr w:type="spellStart"/>
            <w:r w:rsidRPr="00B46F55">
              <w:rPr>
                <w:sz w:val="24"/>
                <w:szCs w:val="24"/>
              </w:rPr>
              <w:t>Linux</w:t>
            </w:r>
            <w:proofErr w:type="spellEnd"/>
            <w:r w:rsidRPr="00B46F55">
              <w:rPr>
                <w:sz w:val="24"/>
                <w:szCs w:val="24"/>
              </w:rPr>
              <w:t xml:space="preserve"> </w:t>
            </w:r>
            <w:proofErr w:type="spellStart"/>
            <w:r w:rsidRPr="00B46F55">
              <w:rPr>
                <w:sz w:val="24"/>
                <w:szCs w:val="24"/>
              </w:rPr>
              <w:t>Common</w:t>
            </w:r>
            <w:proofErr w:type="spellEnd"/>
            <w:r w:rsidRPr="00B46F55">
              <w:rPr>
                <w:sz w:val="24"/>
                <w:szCs w:val="24"/>
              </w:rPr>
              <w:t xml:space="preserve"> </w:t>
            </w:r>
            <w:proofErr w:type="spellStart"/>
            <w:r w:rsidRPr="00B46F55">
              <w:rPr>
                <w:sz w:val="24"/>
                <w:szCs w:val="24"/>
              </w:rPr>
              <w:t>Edition</w:t>
            </w:r>
            <w:proofErr w:type="spellEnd"/>
            <w:r w:rsidRPr="00B46F5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B46F55" w:rsidRDefault="009D47D9">
            <w:pPr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6605" w:rsidRPr="00B46F55" w:rsidRDefault="00516605">
            <w:pPr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-</w:t>
            </w:r>
            <w:proofErr w:type="spellStart"/>
            <w:r w:rsidRPr="00B46F55">
              <w:rPr>
                <w:sz w:val="24"/>
                <w:szCs w:val="24"/>
              </w:rPr>
              <w:t>Autodesk</w:t>
            </w:r>
            <w:proofErr w:type="spellEnd"/>
            <w:r w:rsidRPr="00B46F55">
              <w:rPr>
                <w:sz w:val="24"/>
                <w:szCs w:val="24"/>
              </w:rPr>
              <w:t xml:space="preserve"> </w:t>
            </w:r>
            <w:proofErr w:type="spellStart"/>
            <w:r w:rsidRPr="00B46F55">
              <w:rPr>
                <w:sz w:val="24"/>
                <w:szCs w:val="24"/>
              </w:rPr>
              <w:t>AutoCAD</w:t>
            </w:r>
            <w:proofErr w:type="spellEnd"/>
            <w:r w:rsidRPr="00B46F55">
              <w:rPr>
                <w:sz w:val="24"/>
                <w:szCs w:val="24"/>
              </w:rPr>
              <w:tab/>
              <w:t xml:space="preserve">Эл. лицензия для вуза </w:t>
            </w:r>
            <w:r w:rsidRPr="00B46F55">
              <w:rPr>
                <w:sz w:val="24"/>
                <w:szCs w:val="24"/>
              </w:rPr>
              <w:tab/>
              <w:t>Без ограничения срока. Дата заключения - 22.04.2018</w:t>
            </w:r>
          </w:p>
          <w:p w:rsidR="00F40E11" w:rsidRPr="00B46F55" w:rsidRDefault="00F40E11">
            <w:pPr>
              <w:rPr>
                <w:b/>
                <w:sz w:val="24"/>
                <w:szCs w:val="24"/>
              </w:rPr>
            </w:pPr>
          </w:p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B46F55" w:rsidRDefault="009D47D9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Общего доступа</w:t>
            </w:r>
          </w:p>
          <w:p w:rsidR="00F40E11" w:rsidRPr="00B46F55" w:rsidRDefault="009D47D9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B46F55" w:rsidRDefault="009D47D9">
            <w:pPr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E7E6E6" w:themeFill="background2"/>
          </w:tcPr>
          <w:p w:rsidR="00F40E11" w:rsidRPr="00B46F55" w:rsidRDefault="009D47D9">
            <w:pPr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>Перечень онлайн курсов</w:t>
            </w:r>
            <w:r w:rsidRPr="00B46F5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F40E11" w:rsidRPr="00B46F55" w:rsidRDefault="009D4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E7E6E6" w:themeFill="background2"/>
          </w:tcPr>
          <w:p w:rsidR="00F40E11" w:rsidRPr="00B46F55" w:rsidRDefault="009D4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6F5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6F55" w:rsidRPr="00B46F55">
        <w:tc>
          <w:tcPr>
            <w:tcW w:w="10490" w:type="dxa"/>
            <w:gridSpan w:val="3"/>
            <w:shd w:val="clear" w:color="auto" w:fill="auto"/>
          </w:tcPr>
          <w:p w:rsidR="00F40E11" w:rsidRPr="00B46F55" w:rsidRDefault="00B46F55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6F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862F7" w:rsidRDefault="008862F7" w:rsidP="008862F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8862F7" w:rsidRDefault="008862F7" w:rsidP="008862F7">
      <w:pPr>
        <w:ind w:left="-284"/>
        <w:rPr>
          <w:sz w:val="24"/>
        </w:rPr>
      </w:pPr>
    </w:p>
    <w:p w:rsidR="008862F7" w:rsidRDefault="008862F7" w:rsidP="008862F7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8862F7" w:rsidRDefault="008862F7" w:rsidP="008862F7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862F7" w:rsidRDefault="008862F7" w:rsidP="008862F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862F7" w:rsidRDefault="008862F7" w:rsidP="008862F7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8862F7" w:rsidRDefault="008862F7" w:rsidP="008862F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516605" w:rsidRDefault="00F40E11">
      <w:pPr>
        <w:rPr>
          <w:b/>
          <w:sz w:val="24"/>
          <w:szCs w:val="24"/>
        </w:rPr>
      </w:pPr>
    </w:p>
    <w:sectPr w:rsidR="00F40E11" w:rsidRPr="005166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1D"/>
    <w:multiLevelType w:val="multilevel"/>
    <w:tmpl w:val="E9F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B94"/>
    <w:multiLevelType w:val="multilevel"/>
    <w:tmpl w:val="708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25135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D3FEF"/>
    <w:multiLevelType w:val="multilevel"/>
    <w:tmpl w:val="002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3D62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90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E0509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E3F76"/>
    <w:multiLevelType w:val="multilevel"/>
    <w:tmpl w:val="B5C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21C7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323DA"/>
    <w:multiLevelType w:val="multilevel"/>
    <w:tmpl w:val="46DA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82A6D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E1810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7703B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B5E7A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2762A"/>
    <w:multiLevelType w:val="multilevel"/>
    <w:tmpl w:val="DEC2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B3E73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62CE8"/>
    <w:multiLevelType w:val="multilevel"/>
    <w:tmpl w:val="1E2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976353"/>
    <w:multiLevelType w:val="multilevel"/>
    <w:tmpl w:val="A76C88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20"/>
  </w:num>
  <w:num w:numId="7">
    <w:abstractNumId w:val="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4"/>
  </w:num>
  <w:num w:numId="19">
    <w:abstractNumId w:val="19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46C86"/>
    <w:rsid w:val="002F18A3"/>
    <w:rsid w:val="00516605"/>
    <w:rsid w:val="005334E0"/>
    <w:rsid w:val="006E620F"/>
    <w:rsid w:val="007B5D44"/>
    <w:rsid w:val="008862F7"/>
    <w:rsid w:val="008A077E"/>
    <w:rsid w:val="009D47D9"/>
    <w:rsid w:val="009F124B"/>
    <w:rsid w:val="00B46F55"/>
    <w:rsid w:val="00BE6FBE"/>
    <w:rsid w:val="00C060B5"/>
    <w:rsid w:val="00C071DA"/>
    <w:rsid w:val="00D212CB"/>
    <w:rsid w:val="00D61E77"/>
    <w:rsid w:val="00E862B4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B7D8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9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9D4A-9906-4C46-A513-5317031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2019-03-14T12:08:00Z</dcterms:created>
  <dcterms:modified xsi:type="dcterms:W3CDTF">2019-08-12T06:17:00Z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